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Magdalena Pawłowska odebrała statuetkę - Liderka kursów biznesowych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uroczysta XIX Gali Polish Businesswomen Awards, organizowana przez Magazyn BusinessWoman&amp;life, która odbyła się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nami uroczysta XIX Gali Polish Businesswomen Awards, organizowana przez Magazyn BusinessWoman&amp;life, która odbyła się w Warszawie. Wydarzenie poprowadził aktor Jacek Borkowski. Po raz kolejny kapituła konkursu przyznała nagrody wyjątkowym laureatom, wśród których znaleźli się przedsiębiorcy, firmy, instytucje z całej Polski, będące liderami w swoich branżach. Podczas Gali została wręczona także statuetka w kat. Lider kursów biznesowych online dla businesswoman dla Magdaleny Pawłowskiej.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“Dziekuje serdecznie magazynowi BusinessWoman&amp;life, za wyróżnienie mojej działalności i nominacje mnie jako Liderka biznesowych kursów online. Bardzo się cieszę, że moja praca i inspirowanie innych, do tego, że można na swojej pasji, wizji i misji, zmieniać świat i przy tym dobrze zarabiać, spodobała się jury. Statuetka zagościła już na moim biurku, codziennie mnie motywuje i przypomina mi jak ważna i potrzebna jest moja praca.” </w:t>
      </w:r>
      <w:r>
        <w:rPr>
          <w:rFonts w:ascii="calibri" w:hAnsi="calibri" w:eastAsia="calibri" w:cs="calibri"/>
          <w:sz w:val="28"/>
          <w:szCs w:val="28"/>
          <w:b/>
        </w:rPr>
        <w:t xml:space="preserve">Powiedziała Magdalena Pawłowska, zdobywczyni nagrody Liderka kursów biznesowych online.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dla Magdaleny Pawłowskiej jest Kobieta Liderka?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“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W biznesie, kobiety liderki stały się symbolem postępu i innowacji. Mają one naturalne predyspozycje do podejmowania ryzyka i osiągania sukcesu w różnych dziedzinach. Kobiety liderki czerpią inspiracje z pasji, misji swojej firmy ale też z sukcesów innych osób. Dokonują niesamowitych odkryć i innowacji, są mentorkami i prekursorkami w swojej branży. Współczesne kobiety liderki działają z odwagą, empatią, zdolnością komunikacji.</w:t>
      </w:r>
      <w:r>
        <w:rPr>
          <w:rFonts w:ascii="calibri" w:hAnsi="calibri" w:eastAsia="calibri" w:cs="calibri"/>
          <w:sz w:val="28"/>
          <w:szCs w:val="28"/>
          <w:b/>
        </w:rPr>
        <w:t xml:space="preserve">” powiedziała Magdalena Pawłowska, laureatka XIX Gali Polish Businesswomen Awards.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badań opublikowanych w Harvard Business Review koncentruje się na roli kobiet liderów w biznesie. M.in badanie przeprowadzone przez Francesca Gino i Alison Wood Brooks w 2018 roku, kobiety liderki osiągają lepsze wyniki w odniesieniu do związku z przywództwem moralnym, budowaniem relacji i tworzeniem wartości dla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Magdalenie Pawłowskiej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Magdalena Pawłowska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prekursorka kursów online w Polsce, przedsiębiorczyni, autorka bestsellerowej książki Jedna kampania do wolności (nominowanej w TOP10 najlepszych biznesowych książek 2018 roku w konkursie Economicus) oraz współautorka wraz z Ewą Chodakowską książki Moja Pasja Mój Biznes, prowadząca podcast Marketing MasterClass®, twórczyni Kampanii WOW – największego w Polsce biznesowego szkolenia o kursach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swoim koncie ma wielomilionowe kampanie sprzedażowe. Pomogła setkom osób wydać kursy i zbudować dochodowe biznesy online. Jej podopieczni regularnie osiągają wyniki 100 000 zł w sprzedaży kursów, a wielu przebiło już pierwszy MILION!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Współpracuje z ekspertami, pomagając im w budowaniu biznesów opierających się na sprzedaży e-produktów. Znani autorzy, trenerzy i osobistości ze świata show-businessu korzystają z jej rad, aby zmonetyzować swoją obecność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Współtworzyła strategie digital marketingowe dla najpopularniejszego psychologa w Polsce - dr Mateusza Grzesiaka, i dwie z nich przeprowadziła jako project manager.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Jej motto: Dobrze prosperujący biznes jest fundamentem szczęśliwej rodziny. Więcej 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magdalenap.com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www.magdalenap.com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www.fb.com/magdalenamarketing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www.instagram.com/magdalena_pawlowska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agdalenap.com" TargetMode="External"/><Relationship Id="rId8" Type="http://schemas.openxmlformats.org/officeDocument/2006/relationships/hyperlink" Target="http://www.fb.com/magdalenamarketing" TargetMode="External"/><Relationship Id="rId9" Type="http://schemas.openxmlformats.org/officeDocument/2006/relationships/hyperlink" Target="http://www.instagram.com/magdalena_pawlow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2024-05-18T19:04:18+02:00</dcterms:created>
  <dcterms:modified xsi:type="dcterms:W3CDTF">2024-05-18T19:04:18+02:00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